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9" w:rsidRDefault="006417A9" w:rsidP="006417A9">
      <w:pPr>
        <w:pStyle w:val="Heading2"/>
        <w:rPr>
          <w:b w:val="0"/>
          <w:bCs/>
          <w:sz w:val="28"/>
        </w:rPr>
      </w:pPr>
    </w:p>
    <w:p w:rsidR="006417A9" w:rsidRDefault="006417A9" w:rsidP="006417A9">
      <w:pPr>
        <w:pStyle w:val="Heading2"/>
        <w:rPr>
          <w:b w:val="0"/>
          <w:bCs/>
          <w:sz w:val="28"/>
        </w:rPr>
      </w:pPr>
    </w:p>
    <w:p w:rsidR="006417A9" w:rsidRDefault="006417A9" w:rsidP="006417A9">
      <w:pPr>
        <w:pStyle w:val="Heading2"/>
        <w:rPr>
          <w:b w:val="0"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209550</wp:posOffset>
                </wp:positionV>
                <wp:extent cx="2514600" cy="0"/>
                <wp:effectExtent l="8255" t="10160" r="1079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6.5pt" to="46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AnvMYrdAAAACQEAAA8AAAAAAAAAAAAAAAAAdgQAAGRycy9kb3ducmV2LnhtbFBL&#10;BQYAAAAABAAEAPMAAACABQAAAAA=&#10;"/>
            </w:pict>
          </mc:Fallback>
        </mc:AlternateContent>
      </w:r>
      <w:r>
        <w:rPr>
          <w:b w:val="0"/>
          <w:bCs/>
          <w:sz w:val="28"/>
        </w:rPr>
        <w:t xml:space="preserve">ĐẢNG BỘ TỈNH QUẢNG NAM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 xml:space="preserve"> </w:t>
      </w:r>
      <w:r>
        <w:rPr>
          <w:sz w:val="30"/>
        </w:rPr>
        <w:t>ĐẢNG CỘNG SẢN VIỆT NAM</w:t>
      </w:r>
    </w:p>
    <w:p w:rsidR="006417A9" w:rsidRDefault="006417A9" w:rsidP="006417A9">
      <w:pPr>
        <w:pStyle w:val="Heading3"/>
      </w:pPr>
      <w:r>
        <w:t xml:space="preserve">        THÀNH UỶ TAM KỲ</w:t>
      </w:r>
    </w:p>
    <w:p w:rsidR="006417A9" w:rsidRDefault="006417A9" w:rsidP="006417A9">
      <w:r>
        <w:t xml:space="preserve">                         *</w:t>
      </w:r>
    </w:p>
    <w:p w:rsidR="006417A9" w:rsidRPr="00CD00A4" w:rsidRDefault="006417A9" w:rsidP="006417A9">
      <w:pPr>
        <w:rPr>
          <w:b/>
          <w:bCs w:val="0"/>
          <w:sz w:val="10"/>
        </w:rPr>
      </w:pPr>
    </w:p>
    <w:p w:rsidR="006417A9" w:rsidRDefault="006417A9" w:rsidP="006417A9">
      <w:pPr>
        <w:pStyle w:val="Heading4"/>
      </w:pPr>
    </w:p>
    <w:p w:rsidR="006417A9" w:rsidRDefault="006417A9" w:rsidP="006417A9">
      <w:pPr>
        <w:pStyle w:val="Heading4"/>
      </w:pPr>
      <w:r>
        <w:t xml:space="preserve">CHƯƠNG TRÌNH </w:t>
      </w:r>
    </w:p>
    <w:p w:rsidR="006417A9" w:rsidRDefault="006417A9" w:rsidP="006417A9">
      <w:pPr>
        <w:pStyle w:val="Heading4"/>
      </w:pPr>
      <w:r>
        <w:t xml:space="preserve">HỘI NGHỊ CẤP ỦY LẦN THỨ </w:t>
      </w:r>
      <w:r>
        <w:t>03</w:t>
      </w:r>
    </w:p>
    <w:p w:rsidR="006417A9" w:rsidRPr="00CD00A4" w:rsidRDefault="006417A9" w:rsidP="006417A9">
      <w:pPr>
        <w:rPr>
          <w:sz w:val="16"/>
        </w:rPr>
      </w:pPr>
    </w:p>
    <w:p w:rsidR="00BB0667" w:rsidRDefault="00BB0667" w:rsidP="006417A9">
      <w:pPr>
        <w:spacing w:before="120"/>
        <w:ind w:firstLine="397"/>
        <w:jc w:val="both"/>
        <w:rPr>
          <w:b/>
          <w:bCs w:val="0"/>
        </w:rPr>
      </w:pPr>
    </w:p>
    <w:p w:rsidR="006417A9" w:rsidRDefault="006417A9" w:rsidP="00BB0667">
      <w:pPr>
        <w:spacing w:before="120"/>
        <w:ind w:firstLine="567"/>
        <w:jc w:val="both"/>
      </w:pPr>
      <w:r>
        <w:rPr>
          <w:b/>
          <w:bCs w:val="0"/>
        </w:rPr>
        <w:t xml:space="preserve">1- Thời gian: </w:t>
      </w:r>
      <w:r>
        <w:t xml:space="preserve">01 </w:t>
      </w:r>
      <w:r>
        <w:t>buổi</w:t>
      </w:r>
      <w:r>
        <w:t xml:space="preserve">, </w:t>
      </w:r>
      <w:r>
        <w:t>làm việc lúc 7 giờ 30 ngày 04/12/2020</w:t>
      </w:r>
      <w:r>
        <w:t>.</w:t>
      </w:r>
    </w:p>
    <w:p w:rsidR="006417A9" w:rsidRDefault="006417A9" w:rsidP="00BB0667">
      <w:pPr>
        <w:spacing w:before="120"/>
        <w:ind w:firstLine="567"/>
        <w:jc w:val="both"/>
      </w:pPr>
      <w:r>
        <w:rPr>
          <w:b/>
          <w:bCs w:val="0"/>
        </w:rPr>
        <w:t>2- Địa điểm</w:t>
      </w:r>
      <w:r>
        <w:t>: tại Hội trường Thành ủy.</w:t>
      </w:r>
    </w:p>
    <w:p w:rsidR="006417A9" w:rsidRDefault="006417A9" w:rsidP="00BB0667">
      <w:pPr>
        <w:spacing w:before="120"/>
        <w:ind w:firstLine="567"/>
        <w:jc w:val="both"/>
        <w:rPr>
          <w:b/>
          <w:bCs w:val="0"/>
        </w:rPr>
      </w:pPr>
      <w:r>
        <w:rPr>
          <w:b/>
          <w:bCs w:val="0"/>
        </w:rPr>
        <w:t>3- Nội dung:</w:t>
      </w:r>
    </w:p>
    <w:p w:rsidR="006417A9" w:rsidRDefault="006417A9" w:rsidP="00BB0667">
      <w:pPr>
        <w:spacing w:before="120"/>
        <w:ind w:firstLine="567"/>
        <w:jc w:val="both"/>
      </w:pPr>
      <w:r>
        <w:t xml:space="preserve">- Tuyên bố lý do, giới thiệu Đại biểu </w:t>
      </w:r>
      <w:r w:rsidRPr="006511A2">
        <w:rPr>
          <w:i/>
        </w:rPr>
        <w:t>(Văn phòng Thành uỷ)</w:t>
      </w:r>
      <w:r>
        <w:t xml:space="preserve"> </w:t>
      </w:r>
    </w:p>
    <w:p w:rsidR="006417A9" w:rsidRDefault="006417A9" w:rsidP="00BB0667">
      <w:pPr>
        <w:pStyle w:val="BodyTextIndent"/>
        <w:spacing w:before="120"/>
        <w:ind w:firstLine="567"/>
      </w:pPr>
      <w:r>
        <w:t xml:space="preserve">- Phát biểu khai mạc </w:t>
      </w:r>
      <w:r w:rsidRPr="006511A2">
        <w:rPr>
          <w:i/>
        </w:rPr>
        <w:t xml:space="preserve">(Đ/c </w:t>
      </w:r>
      <w:r>
        <w:rPr>
          <w:i/>
        </w:rPr>
        <w:t>Trần Nam Hưng</w:t>
      </w:r>
      <w:r w:rsidR="00BB0667">
        <w:rPr>
          <w:i/>
        </w:rPr>
        <w:t xml:space="preserve"> </w:t>
      </w:r>
      <w:r w:rsidRPr="006511A2">
        <w:rPr>
          <w:i/>
        </w:rPr>
        <w:t>-</w:t>
      </w:r>
      <w:r w:rsidR="00BB0667">
        <w:rPr>
          <w:i/>
        </w:rPr>
        <w:t xml:space="preserve"> </w:t>
      </w:r>
      <w:bookmarkStart w:id="0" w:name="_GoBack"/>
      <w:bookmarkEnd w:id="0"/>
      <w:r w:rsidRPr="006511A2">
        <w:rPr>
          <w:i/>
        </w:rPr>
        <w:t>Bí thư Thành uỷ)</w:t>
      </w:r>
      <w:r>
        <w:t xml:space="preserve"> </w:t>
      </w:r>
    </w:p>
    <w:p w:rsidR="006417A9" w:rsidRPr="006417A9" w:rsidRDefault="006417A9" w:rsidP="00BB0667">
      <w:pPr>
        <w:pStyle w:val="BodyTextIndent"/>
        <w:spacing w:before="120"/>
        <w:ind w:firstLine="567"/>
        <w:rPr>
          <w:szCs w:val="28"/>
        </w:rPr>
      </w:pPr>
      <w:r>
        <w:t>- Báo cáo tóm tắt tình hình thực hiện nhiệm vụ chính trị năm 20</w:t>
      </w:r>
      <w:r>
        <w:t>20</w:t>
      </w:r>
      <w:r>
        <w:t>; phương hướng, nhiệm vụ năm 20</w:t>
      </w:r>
      <w:r>
        <w:t xml:space="preserve">21; </w:t>
      </w:r>
      <w:r w:rsidRPr="006417A9">
        <w:rPr>
          <w:szCs w:val="28"/>
        </w:rPr>
        <w:t>Chương trình công tác năm 2021 của Thành ủy, Ban Thường vụ Thành ủy khóa XXI</w:t>
      </w:r>
      <w:r>
        <w:rPr>
          <w:szCs w:val="28"/>
        </w:rPr>
        <w:t xml:space="preserve"> </w:t>
      </w:r>
      <w:r w:rsidRPr="006417A9">
        <w:rPr>
          <w:i/>
          <w:szCs w:val="28"/>
        </w:rPr>
        <w:t xml:space="preserve">(Đ/c </w:t>
      </w:r>
      <w:r>
        <w:rPr>
          <w:i/>
          <w:szCs w:val="28"/>
        </w:rPr>
        <w:t>Trình Minh Đức</w:t>
      </w:r>
      <w:r w:rsidR="00BB0667">
        <w:rPr>
          <w:i/>
          <w:szCs w:val="28"/>
        </w:rPr>
        <w:t xml:space="preserve"> </w:t>
      </w:r>
      <w:r>
        <w:rPr>
          <w:i/>
          <w:szCs w:val="28"/>
        </w:rPr>
        <w:t>-</w:t>
      </w:r>
      <w:r w:rsidR="00BB0667">
        <w:rPr>
          <w:i/>
          <w:szCs w:val="28"/>
        </w:rPr>
        <w:t xml:space="preserve"> </w:t>
      </w:r>
      <w:r>
        <w:rPr>
          <w:i/>
          <w:szCs w:val="28"/>
        </w:rPr>
        <w:t>PBTTTTU)</w:t>
      </w:r>
      <w:r w:rsidRPr="006417A9">
        <w:rPr>
          <w:szCs w:val="28"/>
        </w:rPr>
        <w:t xml:space="preserve">. </w:t>
      </w:r>
    </w:p>
    <w:p w:rsidR="006417A9" w:rsidRPr="006417A9" w:rsidRDefault="006417A9" w:rsidP="00BB0667">
      <w:pPr>
        <w:spacing w:before="120"/>
        <w:ind w:firstLine="567"/>
        <w:jc w:val="both"/>
        <w:rPr>
          <w:szCs w:val="28"/>
        </w:rPr>
      </w:pPr>
      <w:r w:rsidRPr="006417A9">
        <w:rPr>
          <w:szCs w:val="28"/>
        </w:rPr>
        <w:t xml:space="preserve">- Gợi ý thảo luận và thảo luận; </w:t>
      </w:r>
    </w:p>
    <w:p w:rsidR="006417A9" w:rsidRDefault="006417A9" w:rsidP="00BB0667">
      <w:pPr>
        <w:pStyle w:val="BodyTextIndent"/>
        <w:spacing w:before="120"/>
        <w:ind w:firstLine="567"/>
      </w:pPr>
      <w:r w:rsidRPr="006417A9">
        <w:rPr>
          <w:szCs w:val="28"/>
        </w:rPr>
        <w:t xml:space="preserve">- Phát biểu của lãnh đạo UBND Thành phố </w:t>
      </w:r>
    </w:p>
    <w:p w:rsidR="006417A9" w:rsidRDefault="006417A9" w:rsidP="00BB0667">
      <w:pPr>
        <w:spacing w:before="120"/>
        <w:ind w:firstLine="567"/>
        <w:jc w:val="both"/>
      </w:pPr>
      <w:r>
        <w:t xml:space="preserve">- Kết luận Hội nghị </w:t>
      </w:r>
      <w:r w:rsidRPr="00A20201">
        <w:rPr>
          <w:i/>
        </w:rPr>
        <w:t xml:space="preserve">(Đ/c </w:t>
      </w:r>
      <w:r>
        <w:rPr>
          <w:i/>
        </w:rPr>
        <w:t>Trần Nam Hưng</w:t>
      </w:r>
      <w:r w:rsidR="00BB0667">
        <w:rPr>
          <w:i/>
        </w:rPr>
        <w:t xml:space="preserve"> </w:t>
      </w:r>
      <w:r w:rsidRPr="00A20201">
        <w:rPr>
          <w:i/>
        </w:rPr>
        <w:t>-</w:t>
      </w:r>
      <w:r w:rsidR="00BB0667">
        <w:rPr>
          <w:i/>
        </w:rPr>
        <w:t xml:space="preserve"> </w:t>
      </w:r>
      <w:r w:rsidRPr="00A20201">
        <w:rPr>
          <w:i/>
        </w:rPr>
        <w:t xml:space="preserve">Bí </w:t>
      </w:r>
      <w:proofErr w:type="gramStart"/>
      <w:r w:rsidRPr="00A20201">
        <w:rPr>
          <w:i/>
        </w:rPr>
        <w:t>thư</w:t>
      </w:r>
      <w:proofErr w:type="gramEnd"/>
      <w:r w:rsidRPr="00A20201">
        <w:rPr>
          <w:i/>
        </w:rPr>
        <w:t xml:space="preserve"> Thành ủy)</w:t>
      </w:r>
      <w:r>
        <w:t xml:space="preserve"> </w:t>
      </w:r>
    </w:p>
    <w:p w:rsidR="006417A9" w:rsidRDefault="006417A9" w:rsidP="00BB0667">
      <w:pPr>
        <w:spacing w:before="120"/>
        <w:jc w:val="center"/>
      </w:pPr>
      <w:r>
        <w:t>-----------------------------</w:t>
      </w:r>
    </w:p>
    <w:p w:rsidR="006417A9" w:rsidRDefault="006417A9" w:rsidP="006417A9">
      <w:pPr>
        <w:rPr>
          <w:b/>
          <w:bCs w:val="0"/>
        </w:rPr>
      </w:pPr>
      <w:r>
        <w:rPr>
          <w:b/>
          <w:bCs w:val="0"/>
        </w:rPr>
        <w:t xml:space="preserve"> </w:t>
      </w: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>
      <w:pPr>
        <w:tabs>
          <w:tab w:val="left" w:pos="0"/>
        </w:tabs>
        <w:spacing w:before="80" w:line="264" w:lineRule="auto"/>
        <w:ind w:firstLine="450"/>
        <w:jc w:val="both"/>
        <w:rPr>
          <w:sz w:val="26"/>
          <w:szCs w:val="26"/>
        </w:rPr>
      </w:pPr>
    </w:p>
    <w:p w:rsidR="006417A9" w:rsidRDefault="006417A9" w:rsidP="006417A9"/>
    <w:p w:rsidR="006417A9" w:rsidRDefault="006417A9" w:rsidP="006417A9"/>
    <w:p w:rsidR="00300B97" w:rsidRDefault="00300B97"/>
    <w:sectPr w:rsidR="00300B97" w:rsidSect="0069181B">
      <w:pgSz w:w="11907" w:h="16840" w:code="9"/>
      <w:pgMar w:top="1021" w:right="102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9"/>
    <w:rsid w:val="00300B97"/>
    <w:rsid w:val="006417A9"/>
    <w:rsid w:val="00B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9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7A9"/>
    <w:pPr>
      <w:keepNext/>
      <w:outlineLvl w:val="1"/>
    </w:pPr>
    <w:rPr>
      <w:b/>
      <w:bCs w:val="0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17A9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17A9"/>
    <w:pPr>
      <w:keepNext/>
      <w:jc w:val="center"/>
      <w:outlineLvl w:val="3"/>
    </w:pPr>
    <w:rPr>
      <w:b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417A9"/>
    <w:rPr>
      <w:rFonts w:ascii="Times New Roman" w:eastAsia="Times New Roman" w:hAnsi="Times New Roman" w:cs="Times New Roman"/>
      <w:b/>
      <w:iCs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417A9"/>
    <w:rPr>
      <w:rFonts w:ascii="Times New Roman" w:eastAsia="Times New Roman" w:hAnsi="Times New Roman" w:cs="Times New Roman"/>
      <w:b/>
      <w:iCs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417A9"/>
    <w:rPr>
      <w:rFonts w:ascii="Times New Roman" w:eastAsia="Times New Roman" w:hAnsi="Times New Roman" w:cs="Times New Roman"/>
      <w:b/>
      <w:iCs/>
      <w:color w:val="000000"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6417A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417A9"/>
    <w:rPr>
      <w:rFonts w:ascii="Times New Roman" w:eastAsia="Times New Roman" w:hAnsi="Times New Roman" w:cs="Times New Roman"/>
      <w:bCs/>
      <w:iCs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9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7A9"/>
    <w:pPr>
      <w:keepNext/>
      <w:outlineLvl w:val="1"/>
    </w:pPr>
    <w:rPr>
      <w:b/>
      <w:bCs w:val="0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17A9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17A9"/>
    <w:pPr>
      <w:keepNext/>
      <w:jc w:val="center"/>
      <w:outlineLvl w:val="3"/>
    </w:pPr>
    <w:rPr>
      <w:b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417A9"/>
    <w:rPr>
      <w:rFonts w:ascii="Times New Roman" w:eastAsia="Times New Roman" w:hAnsi="Times New Roman" w:cs="Times New Roman"/>
      <w:b/>
      <w:iCs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417A9"/>
    <w:rPr>
      <w:rFonts w:ascii="Times New Roman" w:eastAsia="Times New Roman" w:hAnsi="Times New Roman" w:cs="Times New Roman"/>
      <w:b/>
      <w:iCs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417A9"/>
    <w:rPr>
      <w:rFonts w:ascii="Times New Roman" w:eastAsia="Times New Roman" w:hAnsi="Times New Roman" w:cs="Times New Roman"/>
      <w:b/>
      <w:iCs/>
      <w:color w:val="000000"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6417A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417A9"/>
    <w:rPr>
      <w:rFonts w:ascii="Times New Roman" w:eastAsia="Times New Roman" w:hAnsi="Times New Roman" w:cs="Times New Roman"/>
      <w:bCs/>
      <w:iCs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2020-12-02T09:18:00Z</cp:lastPrinted>
  <dcterms:created xsi:type="dcterms:W3CDTF">2020-12-02T09:09:00Z</dcterms:created>
  <dcterms:modified xsi:type="dcterms:W3CDTF">2020-12-02T09:26:00Z</dcterms:modified>
</cp:coreProperties>
</file>